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0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2"/>
        <w:gridCol w:w="1014"/>
        <w:gridCol w:w="3600"/>
        <w:gridCol w:w="3851"/>
        <w:gridCol w:w="3683"/>
      </w:tblGrid>
      <w:tr w:rsidR="005D7A51" w:rsidRPr="00F326B4" w14:paraId="64D26636" w14:textId="77777777" w:rsidTr="002B1C77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4C1EF" w14:textId="77777777" w:rsidR="005D7A51" w:rsidRPr="00F326B4" w:rsidRDefault="005D7A51" w:rsidP="002B1C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  <w:r w:rsidRPr="00E438AF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507321D" wp14:editId="301A69DD">
                  <wp:extent cx="1228725" cy="1104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DAB1" w14:textId="77777777" w:rsidR="005D7A51" w:rsidRPr="00F326B4" w:rsidRDefault="005D7A51" w:rsidP="002B1C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</w:p>
          <w:p w14:paraId="29C2B595" w14:textId="77777777" w:rsidR="005D7A51" w:rsidRPr="00F326B4" w:rsidRDefault="005D7A51" w:rsidP="002B1C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326B4">
              <w:rPr>
                <w:rFonts w:ascii="Arial" w:eastAsia="Times New Roman" w:hAnsi="Arial" w:cs="Arial"/>
                <w:b/>
                <w:sz w:val="28"/>
                <w:szCs w:val="28"/>
              </w:rPr>
              <w:t>EAST AFRICAN STANDARDS COMMITTEE</w:t>
            </w:r>
          </w:p>
          <w:p w14:paraId="2DBCE395" w14:textId="77777777" w:rsidR="005D7A51" w:rsidRPr="00F326B4" w:rsidRDefault="005D7A51" w:rsidP="002B1C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4273856C" w14:textId="77777777" w:rsidR="005D7A51" w:rsidRPr="00E438AF" w:rsidRDefault="005D7A51" w:rsidP="002B1C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38AF">
              <w:rPr>
                <w:rFonts w:ascii="Arial" w:hAnsi="Arial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E438AF">
              <w:rPr>
                <w:rFonts w:ascii="Arial" w:hAnsi="Arial" w:cs="Arial"/>
                <w:b/>
                <w:bCs/>
                <w:sz w:val="24"/>
                <w:szCs w:val="32"/>
              </w:rPr>
              <w:t>Form</w:t>
            </w:r>
            <w:r w:rsidRPr="00E438A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5D7A51" w:rsidRPr="00F935A7" w14:paraId="57F8A6DB" w14:textId="77777777" w:rsidTr="002B1C7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 w:val="restart"/>
          </w:tcPr>
          <w:p w14:paraId="76A8079F" w14:textId="77777777" w:rsidR="005D7A51" w:rsidRPr="00F935A7" w:rsidRDefault="005D7A51" w:rsidP="002B1C7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1134" w:type="dxa"/>
            <w:gridSpan w:val="3"/>
          </w:tcPr>
          <w:p w14:paraId="27394F15" w14:textId="77777777" w:rsidR="005D7A51" w:rsidRPr="00F935A7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  <w:p w14:paraId="5C9B96E5" w14:textId="77777777" w:rsidR="005D7A51" w:rsidRPr="00F935A7" w:rsidRDefault="005D7A51" w:rsidP="002B1C7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5D7A51" w:rsidRPr="00F935A7" w14:paraId="0C40458D" w14:textId="77777777" w:rsidTr="002B1C7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/>
          </w:tcPr>
          <w:p w14:paraId="79260D53" w14:textId="77777777" w:rsidR="005D7A51" w:rsidRPr="00F935A7" w:rsidRDefault="005D7A51" w:rsidP="002B1C7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43DA2D53" w14:textId="69EB09CB" w:rsidR="005D7A51" w:rsidRPr="00F935A7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EE251C">
              <w:rPr>
                <w:rFonts w:cs="Arial"/>
                <w:szCs w:val="18"/>
              </w:rPr>
              <w:t xml:space="preserve"> </w:t>
            </w:r>
            <w:r w:rsidR="000F5F16">
              <w:rPr>
                <w:rFonts w:cs="Arial"/>
                <w:b/>
                <w:szCs w:val="18"/>
              </w:rPr>
              <w:t>18</w:t>
            </w:r>
            <w:r w:rsidR="00894F20">
              <w:rPr>
                <w:rFonts w:cs="Arial"/>
                <w:b/>
                <w:szCs w:val="18"/>
              </w:rPr>
              <w:t>.</w:t>
            </w:r>
            <w:r w:rsidR="00F97079">
              <w:rPr>
                <w:rFonts w:cs="Arial"/>
                <w:b/>
                <w:szCs w:val="18"/>
              </w:rPr>
              <w:t>1</w:t>
            </w:r>
            <w:r w:rsidR="00F858F2">
              <w:rPr>
                <w:rFonts w:cs="Arial"/>
                <w:b/>
                <w:szCs w:val="18"/>
              </w:rPr>
              <w:t>2</w:t>
            </w:r>
            <w:r w:rsidR="00894F20">
              <w:rPr>
                <w:rFonts w:cs="Arial"/>
                <w:b/>
                <w:szCs w:val="18"/>
              </w:rPr>
              <w:t>.202</w:t>
            </w:r>
            <w:r w:rsidR="000F5F16">
              <w:rPr>
                <w:rFonts w:cs="Arial"/>
                <w:b/>
                <w:szCs w:val="18"/>
              </w:rPr>
              <w:t>3</w:t>
            </w:r>
          </w:p>
        </w:tc>
        <w:tc>
          <w:tcPr>
            <w:tcW w:w="3851" w:type="dxa"/>
          </w:tcPr>
          <w:p w14:paraId="2409B2E1" w14:textId="4BCE9FD1" w:rsidR="005D7A51" w:rsidRPr="00F935A7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EE251C">
              <w:rPr>
                <w:rFonts w:cs="Arial"/>
                <w:szCs w:val="18"/>
              </w:rPr>
              <w:t xml:space="preserve"> </w:t>
            </w:r>
            <w:r w:rsidR="000F5F16">
              <w:rPr>
                <w:rFonts w:cs="Arial"/>
                <w:b/>
                <w:szCs w:val="18"/>
              </w:rPr>
              <w:t>18</w:t>
            </w:r>
            <w:r w:rsidR="00C64872">
              <w:rPr>
                <w:rFonts w:cs="Arial"/>
                <w:b/>
                <w:szCs w:val="18"/>
              </w:rPr>
              <w:t>.</w:t>
            </w:r>
            <w:r w:rsidR="00F97079">
              <w:rPr>
                <w:rFonts w:cs="Arial"/>
                <w:b/>
                <w:szCs w:val="18"/>
              </w:rPr>
              <w:t>0</w:t>
            </w:r>
            <w:r w:rsidR="00F858F2">
              <w:rPr>
                <w:rFonts w:cs="Arial"/>
                <w:b/>
                <w:szCs w:val="18"/>
              </w:rPr>
              <w:t>2</w:t>
            </w:r>
            <w:r w:rsidR="00C64872">
              <w:rPr>
                <w:rFonts w:cs="Arial"/>
                <w:b/>
                <w:szCs w:val="18"/>
              </w:rPr>
              <w:t>.202</w:t>
            </w:r>
            <w:r w:rsidR="000F5F16">
              <w:rPr>
                <w:rFonts w:cs="Arial"/>
                <w:b/>
                <w:szCs w:val="18"/>
              </w:rPr>
              <w:t>4</w:t>
            </w:r>
          </w:p>
        </w:tc>
        <w:tc>
          <w:tcPr>
            <w:tcW w:w="3683" w:type="dxa"/>
          </w:tcPr>
          <w:p w14:paraId="23202088" w14:textId="77777777" w:rsidR="00AA3685" w:rsidRPr="00AA3685" w:rsidRDefault="005D7A51" w:rsidP="00AA3685">
            <w:pPr>
              <w:pStyle w:val="ISOSecretObservations"/>
              <w:spacing w:before="60" w:after="60"/>
              <w:jc w:val="center"/>
              <w:rPr>
                <w:rFonts w:cs="Arial"/>
                <w:b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  <w:r w:rsidR="00AA3685" w:rsidRPr="00AA3685">
              <w:rPr>
                <w:sz w:val="28"/>
                <w:szCs w:val="28"/>
              </w:rPr>
              <w:t xml:space="preserve"> </w:t>
            </w:r>
          </w:p>
          <w:p w14:paraId="228CBD20" w14:textId="77777777" w:rsidR="005D7A51" w:rsidRPr="00F935A7" w:rsidRDefault="005D7A51" w:rsidP="002B1C7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</w:tbl>
    <w:p w14:paraId="18B8EC4B" w14:textId="77777777" w:rsidR="005D7A51" w:rsidRPr="00F935A7" w:rsidRDefault="005D7A51" w:rsidP="005D7A51">
      <w:pPr>
        <w:pStyle w:val="Header"/>
        <w:rPr>
          <w:rFonts w:cs="Arial"/>
          <w:sz w:val="18"/>
          <w:szCs w:val="18"/>
        </w:rPr>
      </w:pPr>
    </w:p>
    <w:tbl>
      <w:tblPr>
        <w:tblW w:w="14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170"/>
        <w:gridCol w:w="1100"/>
        <w:gridCol w:w="4030"/>
        <w:gridCol w:w="4230"/>
        <w:gridCol w:w="3072"/>
      </w:tblGrid>
      <w:tr w:rsidR="005D7A51" w:rsidRPr="00F935A7" w14:paraId="41E0B366" w14:textId="77777777" w:rsidTr="002B1C77">
        <w:trPr>
          <w:cantSplit/>
          <w:jc w:val="center"/>
        </w:trPr>
        <w:tc>
          <w:tcPr>
            <w:tcW w:w="1158" w:type="dxa"/>
          </w:tcPr>
          <w:p w14:paraId="094DCA52" w14:textId="77777777" w:rsidR="005D7A51" w:rsidRPr="00F935A7" w:rsidRDefault="005D7A51" w:rsidP="002B1C7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085773CD" w14:textId="77777777" w:rsidR="005D7A51" w:rsidRPr="00F935A7" w:rsidRDefault="005D7A51" w:rsidP="002B1C7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</w:tcPr>
          <w:p w14:paraId="1E0221F1" w14:textId="77777777" w:rsidR="005D7A51" w:rsidRPr="00F935A7" w:rsidRDefault="005D7A51" w:rsidP="002B1C7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30" w:type="dxa"/>
          </w:tcPr>
          <w:p w14:paraId="52DCE34E" w14:textId="77777777" w:rsidR="005D7A51" w:rsidRPr="00F935A7" w:rsidRDefault="005D7A51" w:rsidP="002B1C7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30" w:type="dxa"/>
          </w:tcPr>
          <w:p w14:paraId="7F090F7C" w14:textId="77777777" w:rsidR="005D7A51" w:rsidRPr="00F935A7" w:rsidRDefault="005D7A51" w:rsidP="002B1C7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</w:tcPr>
          <w:p w14:paraId="19A3F452" w14:textId="77777777" w:rsidR="005D7A51" w:rsidRPr="00471757" w:rsidRDefault="005D7A51" w:rsidP="002B1C7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757">
              <w:rPr>
                <w:rFonts w:ascii="Arial" w:hAnsi="Arial" w:cs="Arial"/>
                <w:sz w:val="18"/>
                <w:szCs w:val="18"/>
              </w:rPr>
              <w:t>(6)</w:t>
            </w:r>
          </w:p>
        </w:tc>
      </w:tr>
      <w:tr w:rsidR="005D7A51" w:rsidRPr="00F935A7" w14:paraId="23467DAC" w14:textId="77777777" w:rsidTr="002B1C77">
        <w:trPr>
          <w:cantSplit/>
          <w:jc w:val="center"/>
        </w:trPr>
        <w:tc>
          <w:tcPr>
            <w:tcW w:w="1158" w:type="dxa"/>
          </w:tcPr>
          <w:p w14:paraId="644F2014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4A8E78CE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Paragraph/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</w:tcPr>
          <w:p w14:paraId="56BD52FF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ascii="Arial" w:hAnsi="Arial"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</w:tcPr>
          <w:p w14:paraId="3825EA83" w14:textId="77777777" w:rsidR="005D7A51" w:rsidRPr="00F935A7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21A27052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0" w:type="dxa"/>
          </w:tcPr>
          <w:p w14:paraId="6FBBAD43" w14:textId="77777777" w:rsidR="005D7A51" w:rsidRPr="00F935A7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0DF2DB61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38D6CB6A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5D7A51" w:rsidRPr="00F935A7" w14:paraId="032EB354" w14:textId="77777777" w:rsidTr="002B1C77">
        <w:trPr>
          <w:cantSplit/>
          <w:jc w:val="center"/>
        </w:trPr>
        <w:tc>
          <w:tcPr>
            <w:tcW w:w="1158" w:type="dxa"/>
          </w:tcPr>
          <w:p w14:paraId="624FF2FE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029ED5D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5383E2A0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0599E5CD" w14:textId="77777777" w:rsidR="005D7A51" w:rsidRPr="00F935A7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7C119C7F" w14:textId="77777777" w:rsidR="005D7A51" w:rsidRPr="00F935A7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4AADA8BA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7A51" w:rsidRPr="00F935A7" w14:paraId="6354BAC1" w14:textId="77777777" w:rsidTr="002B1C77">
        <w:trPr>
          <w:cantSplit/>
          <w:jc w:val="center"/>
        </w:trPr>
        <w:tc>
          <w:tcPr>
            <w:tcW w:w="1158" w:type="dxa"/>
          </w:tcPr>
          <w:p w14:paraId="31A24321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8F629E0" w14:textId="77777777" w:rsidR="005D7A51" w:rsidRPr="000C355D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</w:tcPr>
          <w:p w14:paraId="56B13B88" w14:textId="77777777" w:rsidR="005D7A51" w:rsidRPr="000C355D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0" w:type="dxa"/>
          </w:tcPr>
          <w:p w14:paraId="6845C358" w14:textId="77777777" w:rsidR="005D7A51" w:rsidRPr="000C355D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14:paraId="5763F93C" w14:textId="77777777" w:rsidR="005D7A51" w:rsidRPr="000C355D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072" w:type="dxa"/>
          </w:tcPr>
          <w:p w14:paraId="315D4CB6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7A51" w:rsidRPr="00F935A7" w14:paraId="6ADA612A" w14:textId="77777777" w:rsidTr="002B1C77">
        <w:trPr>
          <w:cantSplit/>
          <w:jc w:val="center"/>
        </w:trPr>
        <w:tc>
          <w:tcPr>
            <w:tcW w:w="1158" w:type="dxa"/>
          </w:tcPr>
          <w:p w14:paraId="448D79BF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028462FE" w14:textId="77777777" w:rsidR="005D7A51" w:rsidRPr="000C355D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BD64C25" w14:textId="77777777" w:rsidR="005D7A51" w:rsidRPr="000C355D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0" w:type="dxa"/>
          </w:tcPr>
          <w:p w14:paraId="5733DED1" w14:textId="77777777" w:rsidR="005D7A51" w:rsidRPr="000C355D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14:paraId="7BF7CB51" w14:textId="77777777" w:rsidR="005D7A51" w:rsidRPr="000C355D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072" w:type="dxa"/>
          </w:tcPr>
          <w:p w14:paraId="6C3FE8FF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7A51" w:rsidRPr="00F935A7" w14:paraId="0CBC738F" w14:textId="77777777" w:rsidTr="002B1C77">
        <w:trPr>
          <w:cantSplit/>
          <w:jc w:val="center"/>
        </w:trPr>
        <w:tc>
          <w:tcPr>
            <w:tcW w:w="1158" w:type="dxa"/>
          </w:tcPr>
          <w:p w14:paraId="56CE8310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4B86F1ED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2FBE745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64E3F132" w14:textId="77777777" w:rsidR="005D7A51" w:rsidRPr="000C355D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14:paraId="17A8EEAC" w14:textId="77777777" w:rsidR="005D7A51" w:rsidRPr="000C355D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072" w:type="dxa"/>
          </w:tcPr>
          <w:p w14:paraId="46D8F85A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4A9E6C7" w14:textId="77777777" w:rsidR="00075DA0" w:rsidRDefault="00075DA0"/>
    <w:sectPr w:rsidR="00075DA0" w:rsidSect="005D7A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51"/>
    <w:rsid w:val="00075DA0"/>
    <w:rsid w:val="000C355D"/>
    <w:rsid w:val="000F5F16"/>
    <w:rsid w:val="002F2935"/>
    <w:rsid w:val="00471757"/>
    <w:rsid w:val="004E7AB8"/>
    <w:rsid w:val="005D7A51"/>
    <w:rsid w:val="00894F20"/>
    <w:rsid w:val="00935409"/>
    <w:rsid w:val="009E74D0"/>
    <w:rsid w:val="00AA3685"/>
    <w:rsid w:val="00C64872"/>
    <w:rsid w:val="00D56640"/>
    <w:rsid w:val="00EE251C"/>
    <w:rsid w:val="00F858F2"/>
    <w:rsid w:val="00F9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F4870"/>
  <w15:chartTrackingRefBased/>
  <w15:docId w15:val="{CDE62EE7-65A6-48DD-B231-8EC3BDED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A51"/>
    <w:pPr>
      <w:spacing w:before="270" w:after="240" w:line="240" w:lineRule="auto"/>
      <w:jc w:val="both"/>
    </w:pPr>
    <w:rPr>
      <w:rFonts w:ascii="Book Antiqua" w:eastAsia="Calibri" w:hAnsi="Book Antiqua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A51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basedOn w:val="DefaultParagraphFont"/>
    <w:link w:val="Header"/>
    <w:rsid w:val="005D7A51"/>
    <w:rPr>
      <w:rFonts w:ascii="Arial" w:eastAsia="Times New Roman" w:hAnsi="Arial" w:cs="Times New Roman"/>
      <w:b/>
      <w:spacing w:val="-3"/>
      <w:sz w:val="20"/>
      <w:szCs w:val="20"/>
    </w:rPr>
  </w:style>
  <w:style w:type="paragraph" w:customStyle="1" w:styleId="ISOComments">
    <w:name w:val="ISO_Comments"/>
    <w:basedOn w:val="Normal"/>
    <w:rsid w:val="005D7A51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5D7A51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5D7A51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 Kanene</dc:creator>
  <cp:keywords/>
  <dc:description/>
  <cp:lastModifiedBy>STANDARD</cp:lastModifiedBy>
  <cp:revision>8</cp:revision>
  <dcterms:created xsi:type="dcterms:W3CDTF">2022-08-04T13:06:00Z</dcterms:created>
  <dcterms:modified xsi:type="dcterms:W3CDTF">2023-12-18T13:06:00Z</dcterms:modified>
</cp:coreProperties>
</file>